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EC4" w:rsidRDefault="00D34EC4" w:rsidP="00D34EC4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0095" cy="795655"/>
            <wp:effectExtent l="19050" t="0" r="190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D12" w:rsidRPr="00490D12" w:rsidRDefault="00996A57" w:rsidP="00996A57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A57">
        <w:rPr>
          <w:rFonts w:ascii="Times New Roman" w:hAnsi="Times New Roman" w:cs="Times New Roman"/>
          <w:b/>
          <w:sz w:val="28"/>
          <w:szCs w:val="28"/>
        </w:rPr>
        <w:t>ГЛАВА</w:t>
      </w:r>
      <w:r w:rsidR="00490D12" w:rsidRPr="00490D12">
        <w:rPr>
          <w:rFonts w:ascii="Times New Roman" w:hAnsi="Times New Roman" w:cs="Times New Roman"/>
          <w:b/>
          <w:sz w:val="28"/>
          <w:szCs w:val="28"/>
        </w:rPr>
        <w:t xml:space="preserve"> МЯКОНЬКСКОГО СЕЛЬСКОГО ПОСЕЛЕНИЯ ОКТЯБРЬСКОГО МУНИЦИПАЛЬНОГО РАЙОНА</w:t>
      </w:r>
    </w:p>
    <w:p w:rsidR="00490D12" w:rsidRPr="00490D12" w:rsidRDefault="00490D12" w:rsidP="00490D12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D12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D34EC4" w:rsidRDefault="00490D12" w:rsidP="00490D12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D12">
        <w:rPr>
          <w:rFonts w:ascii="Times New Roman" w:hAnsi="Times New Roman" w:cs="Times New Roman"/>
          <w:b/>
          <w:sz w:val="28"/>
          <w:szCs w:val="28"/>
        </w:rPr>
        <w:br/>
      </w:r>
      <w:r w:rsidR="00D34EC4">
        <w:rPr>
          <w:rFonts w:ascii="Times New Roman" w:hAnsi="Times New Roman" w:cs="Times New Roman"/>
          <w:b/>
          <w:sz w:val="28"/>
          <w:szCs w:val="28"/>
          <w:u w:val="single"/>
        </w:rPr>
        <w:t>______________________ПОСТАНОВЛЕНИЕ______________________</w:t>
      </w:r>
    </w:p>
    <w:p w:rsidR="00D34EC4" w:rsidRPr="007C2382" w:rsidRDefault="00D34EC4" w:rsidP="00D34EC4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947943">
        <w:rPr>
          <w:rFonts w:ascii="Times New Roman" w:hAnsi="Times New Roman" w:cs="Times New Roman"/>
          <w:sz w:val="28"/>
          <w:szCs w:val="28"/>
        </w:rPr>
        <w:t xml:space="preserve">от </w:t>
      </w:r>
      <w:r w:rsidR="007C2382" w:rsidRPr="007C2382">
        <w:rPr>
          <w:rFonts w:ascii="Times New Roman" w:hAnsi="Times New Roman" w:cs="Times New Roman"/>
          <w:sz w:val="28"/>
          <w:szCs w:val="28"/>
        </w:rPr>
        <w:t>31</w:t>
      </w:r>
      <w:r w:rsidR="007C2382">
        <w:rPr>
          <w:rFonts w:ascii="Times New Roman" w:hAnsi="Times New Roman" w:cs="Times New Roman"/>
          <w:sz w:val="28"/>
          <w:szCs w:val="28"/>
        </w:rPr>
        <w:t>.</w:t>
      </w:r>
      <w:r w:rsidR="007C2382">
        <w:rPr>
          <w:rFonts w:ascii="Times New Roman" w:hAnsi="Times New Roman" w:cs="Times New Roman"/>
          <w:sz w:val="28"/>
          <w:szCs w:val="28"/>
          <w:lang w:val="en-US"/>
        </w:rPr>
        <w:t>01</w:t>
      </w:r>
      <w:r w:rsidR="007C2382">
        <w:rPr>
          <w:rFonts w:ascii="Times New Roman" w:hAnsi="Times New Roman" w:cs="Times New Roman"/>
          <w:sz w:val="28"/>
          <w:szCs w:val="28"/>
        </w:rPr>
        <w:t>.2025</w:t>
      </w:r>
      <w:r w:rsidR="00776BB4" w:rsidRPr="00947943">
        <w:rPr>
          <w:rFonts w:ascii="Times New Roman" w:hAnsi="Times New Roman" w:cs="Times New Roman"/>
          <w:sz w:val="28"/>
          <w:szCs w:val="28"/>
        </w:rPr>
        <w:t xml:space="preserve"> </w:t>
      </w:r>
      <w:r w:rsidR="00996A57" w:rsidRPr="00947943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47943">
        <w:rPr>
          <w:rFonts w:ascii="Times New Roman" w:hAnsi="Times New Roman" w:cs="Times New Roman"/>
          <w:sz w:val="28"/>
          <w:szCs w:val="28"/>
        </w:rPr>
        <w:t xml:space="preserve">№ </w:t>
      </w:r>
      <w:r w:rsidR="00947943" w:rsidRPr="00947943">
        <w:rPr>
          <w:rFonts w:ascii="Times New Roman" w:hAnsi="Times New Roman" w:cs="Times New Roman"/>
          <w:sz w:val="28"/>
          <w:szCs w:val="28"/>
        </w:rPr>
        <w:t>1</w:t>
      </w:r>
      <w:r w:rsidR="007C2382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270A60" w:rsidRPr="00270A60" w:rsidRDefault="00270A60" w:rsidP="00996A57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70A6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 внесении изменений в </w:t>
      </w:r>
    </w:p>
    <w:p w:rsidR="00270A60" w:rsidRPr="00270A60" w:rsidRDefault="00654107" w:rsidP="00996A57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П</w:t>
      </w:r>
      <w:r w:rsidR="00270A60" w:rsidRPr="00270A60">
        <w:rPr>
          <w:rFonts w:ascii="Times New Roman" w:hAnsi="Times New Roman" w:cs="Times New Roman"/>
          <w:bCs/>
          <w:sz w:val="28"/>
          <w:szCs w:val="28"/>
          <w:lang w:bidi="ru-RU"/>
        </w:rPr>
        <w:t>остановление Главы Мяконькского</w:t>
      </w:r>
    </w:p>
    <w:p w:rsidR="00270A60" w:rsidRPr="00270A60" w:rsidRDefault="00270A60" w:rsidP="00996A57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70A6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сельского </w:t>
      </w:r>
      <w:r w:rsidR="0065410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поселения </w:t>
      </w:r>
      <w:r w:rsidRPr="00270A60">
        <w:rPr>
          <w:rFonts w:ascii="Times New Roman" w:hAnsi="Times New Roman" w:cs="Times New Roman"/>
          <w:bCs/>
          <w:sz w:val="28"/>
          <w:szCs w:val="28"/>
          <w:lang w:bidi="ru-RU"/>
        </w:rPr>
        <w:t>Октябрьского</w:t>
      </w:r>
    </w:p>
    <w:p w:rsidR="00270A60" w:rsidRPr="00270A60" w:rsidRDefault="00270A60" w:rsidP="00996A57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70A60">
        <w:rPr>
          <w:rFonts w:ascii="Times New Roman" w:hAnsi="Times New Roman" w:cs="Times New Roman"/>
          <w:bCs/>
          <w:sz w:val="28"/>
          <w:szCs w:val="28"/>
          <w:lang w:bidi="ru-RU"/>
        </w:rPr>
        <w:t>муниципального района</w:t>
      </w:r>
    </w:p>
    <w:p w:rsidR="00270A60" w:rsidRPr="00270A60" w:rsidRDefault="00270A60" w:rsidP="00996A57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70A60">
        <w:rPr>
          <w:rFonts w:ascii="Times New Roman" w:hAnsi="Times New Roman" w:cs="Times New Roman"/>
          <w:bCs/>
          <w:sz w:val="28"/>
          <w:szCs w:val="28"/>
          <w:lang w:bidi="ru-RU"/>
        </w:rPr>
        <w:t>Челябинской области от 30.05.2017 г № 23</w:t>
      </w:r>
    </w:p>
    <w:p w:rsidR="00D34EC4" w:rsidRDefault="00D34EC4" w:rsidP="00654107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EC4" w:rsidRDefault="00996A57" w:rsidP="00654107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4EC4">
        <w:rPr>
          <w:rFonts w:ascii="Times New Roman" w:hAnsi="Times New Roman" w:cs="Times New Roman"/>
          <w:sz w:val="28"/>
          <w:szCs w:val="28"/>
        </w:rPr>
        <w:t>В связи с усовершенство</w:t>
      </w:r>
      <w:r w:rsidR="00654107">
        <w:rPr>
          <w:rFonts w:ascii="Times New Roman" w:hAnsi="Times New Roman" w:cs="Times New Roman"/>
          <w:sz w:val="28"/>
          <w:szCs w:val="28"/>
        </w:rPr>
        <w:t>ванием оплаты труда работников муниципальных учреждений культуры Мяконькского сельского поселения</w:t>
      </w:r>
      <w:r w:rsidR="00D34EC4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 Челябинской области: </w:t>
      </w:r>
    </w:p>
    <w:p w:rsidR="00654107" w:rsidRDefault="00654107" w:rsidP="00654107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B77" w:rsidRDefault="00D34EC4" w:rsidP="00654107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54107" w:rsidRPr="005A0B77" w:rsidRDefault="00654107" w:rsidP="00654107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A60" w:rsidRPr="00996A57" w:rsidRDefault="00270A60" w:rsidP="00654107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b/>
          <w:sz w:val="28"/>
          <w:szCs w:val="28"/>
          <w:lang w:bidi="ru-RU"/>
        </w:rPr>
      </w:pPr>
      <w:r w:rsidRPr="005A0B77">
        <w:rPr>
          <w:sz w:val="28"/>
          <w:szCs w:val="28"/>
        </w:rPr>
        <w:t xml:space="preserve">Внести следующие изменения в </w:t>
      </w:r>
      <w:r w:rsidR="00654107">
        <w:rPr>
          <w:sz w:val="28"/>
          <w:szCs w:val="28"/>
        </w:rPr>
        <w:t xml:space="preserve">Положение «Об оплате труда работников муниципальных учреждений культуры Мяконькского сельского поселения Октябрьского муниципального района Челябинской области», утвержденное </w:t>
      </w:r>
      <w:r w:rsidRPr="005A0B77">
        <w:rPr>
          <w:sz w:val="28"/>
          <w:szCs w:val="28"/>
        </w:rPr>
        <w:t>Постановлени</w:t>
      </w:r>
      <w:r w:rsidR="00654107">
        <w:rPr>
          <w:sz w:val="28"/>
          <w:szCs w:val="28"/>
        </w:rPr>
        <w:t>ем</w:t>
      </w:r>
      <w:r w:rsidRPr="005A0B77">
        <w:rPr>
          <w:sz w:val="28"/>
          <w:szCs w:val="28"/>
        </w:rPr>
        <w:t xml:space="preserve"> Главы Мяконькского сельского поселения </w:t>
      </w:r>
      <w:r w:rsidR="00654107">
        <w:rPr>
          <w:sz w:val="28"/>
          <w:szCs w:val="28"/>
        </w:rPr>
        <w:t xml:space="preserve">Октябрьского муниципального района </w:t>
      </w:r>
      <w:r w:rsidRPr="005A0B77">
        <w:rPr>
          <w:sz w:val="28"/>
          <w:szCs w:val="28"/>
        </w:rPr>
        <w:t>от 30</w:t>
      </w:r>
      <w:r w:rsidRPr="00270A60">
        <w:rPr>
          <w:sz w:val="28"/>
          <w:szCs w:val="28"/>
        </w:rPr>
        <w:t>.05.2017 г №23 «Об оплате труда работников мун</w:t>
      </w:r>
      <w:r w:rsidR="00E84E0B">
        <w:rPr>
          <w:sz w:val="28"/>
          <w:szCs w:val="28"/>
        </w:rPr>
        <w:t xml:space="preserve">иципальных учреждений культуры </w:t>
      </w:r>
      <w:r w:rsidRPr="00270A60">
        <w:rPr>
          <w:sz w:val="28"/>
          <w:szCs w:val="28"/>
        </w:rPr>
        <w:t>Мяконькского с</w:t>
      </w:r>
      <w:r w:rsidR="00996A57">
        <w:rPr>
          <w:sz w:val="28"/>
          <w:szCs w:val="28"/>
        </w:rPr>
        <w:t xml:space="preserve">ельского поселения Октябрьского </w:t>
      </w:r>
      <w:r w:rsidRPr="00270A60">
        <w:rPr>
          <w:sz w:val="28"/>
          <w:szCs w:val="28"/>
        </w:rPr>
        <w:t>муниципального района Челябинской области</w:t>
      </w:r>
      <w:r w:rsidR="00996A57">
        <w:rPr>
          <w:sz w:val="28"/>
          <w:szCs w:val="28"/>
        </w:rPr>
        <w:t>»</w:t>
      </w:r>
      <w:r w:rsidRPr="00270A60">
        <w:rPr>
          <w:sz w:val="28"/>
          <w:szCs w:val="28"/>
        </w:rPr>
        <w:t xml:space="preserve">: </w:t>
      </w:r>
    </w:p>
    <w:p w:rsidR="00996A57" w:rsidRPr="005A0B77" w:rsidRDefault="005A0B77" w:rsidP="006541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- </w:t>
      </w:r>
      <w:r>
        <w:rPr>
          <w:sz w:val="28"/>
          <w:szCs w:val="28"/>
          <w:lang w:bidi="ru-RU"/>
        </w:rPr>
        <w:t>изложить приложение № 1 «Перечень должностей работников культуры Мя</w:t>
      </w:r>
      <w:r w:rsidR="008F3BDB">
        <w:rPr>
          <w:sz w:val="28"/>
          <w:szCs w:val="28"/>
          <w:lang w:bidi="ru-RU"/>
        </w:rPr>
        <w:t>конькского сельского поселения</w:t>
      </w:r>
      <w:r>
        <w:rPr>
          <w:sz w:val="28"/>
          <w:szCs w:val="28"/>
          <w:lang w:bidi="ru-RU"/>
        </w:rPr>
        <w:t>» в новой редакции (Приложение 1).</w:t>
      </w:r>
    </w:p>
    <w:p w:rsidR="00270A60" w:rsidRPr="00270A60" w:rsidRDefault="00D34EC4" w:rsidP="00654107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0A60" w:rsidRPr="00270A60">
        <w:rPr>
          <w:sz w:val="28"/>
          <w:szCs w:val="28"/>
        </w:rPr>
        <w:t>Орг</w:t>
      </w:r>
      <w:r w:rsidR="00902B01">
        <w:rPr>
          <w:sz w:val="28"/>
          <w:szCs w:val="28"/>
        </w:rPr>
        <w:t>анизацию выполнения настоящего П</w:t>
      </w:r>
      <w:r w:rsidR="00270A60" w:rsidRPr="00270A60">
        <w:rPr>
          <w:sz w:val="28"/>
          <w:szCs w:val="28"/>
        </w:rPr>
        <w:t>остановле</w:t>
      </w:r>
      <w:r w:rsidR="00B44F75">
        <w:rPr>
          <w:sz w:val="28"/>
          <w:szCs w:val="28"/>
        </w:rPr>
        <w:t>ния возложить на директора «Мяко</w:t>
      </w:r>
      <w:r w:rsidR="00270A60" w:rsidRPr="00270A60">
        <w:rPr>
          <w:sz w:val="28"/>
          <w:szCs w:val="28"/>
        </w:rPr>
        <w:t>нькского СДК» Ходееву А.А.</w:t>
      </w:r>
    </w:p>
    <w:p w:rsidR="00D34EC4" w:rsidRDefault="00902B01" w:rsidP="00654107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996A57">
        <w:rPr>
          <w:sz w:val="28"/>
          <w:szCs w:val="28"/>
        </w:rPr>
        <w:t>Постановление</w:t>
      </w:r>
      <w:r w:rsidR="00D34EC4">
        <w:rPr>
          <w:sz w:val="28"/>
          <w:szCs w:val="28"/>
        </w:rPr>
        <w:t xml:space="preserve"> вступа</w:t>
      </w:r>
      <w:r w:rsidR="00AF3EA6">
        <w:rPr>
          <w:sz w:val="28"/>
          <w:szCs w:val="28"/>
        </w:rPr>
        <w:t>ет в силу с</w:t>
      </w:r>
      <w:r>
        <w:rPr>
          <w:sz w:val="28"/>
          <w:szCs w:val="28"/>
        </w:rPr>
        <w:t>о дня его</w:t>
      </w:r>
      <w:r w:rsidR="00AF3EA6">
        <w:rPr>
          <w:sz w:val="28"/>
          <w:szCs w:val="28"/>
        </w:rPr>
        <w:t xml:space="preserve"> подписания и </w:t>
      </w:r>
      <w:r w:rsidR="00E84E0B">
        <w:rPr>
          <w:sz w:val="28"/>
          <w:szCs w:val="28"/>
        </w:rPr>
        <w:t xml:space="preserve">распространяет свое </w:t>
      </w:r>
      <w:r w:rsidR="00AF3EA6">
        <w:rPr>
          <w:sz w:val="28"/>
          <w:szCs w:val="28"/>
        </w:rPr>
        <w:t>действ</w:t>
      </w:r>
      <w:r w:rsidR="00E84E0B">
        <w:rPr>
          <w:sz w:val="28"/>
          <w:szCs w:val="28"/>
        </w:rPr>
        <w:t>ие</w:t>
      </w:r>
      <w:r w:rsidR="00AF3EA6">
        <w:rPr>
          <w:sz w:val="28"/>
          <w:szCs w:val="28"/>
        </w:rPr>
        <w:t xml:space="preserve"> на правоотношения, возникшие с </w:t>
      </w:r>
      <w:r w:rsidR="007C2382">
        <w:rPr>
          <w:sz w:val="28"/>
          <w:szCs w:val="28"/>
        </w:rPr>
        <w:t>01.01</w:t>
      </w:r>
      <w:r>
        <w:rPr>
          <w:sz w:val="28"/>
          <w:szCs w:val="28"/>
        </w:rPr>
        <w:t>.</w:t>
      </w:r>
      <w:r w:rsidR="007C2382">
        <w:rPr>
          <w:sz w:val="28"/>
          <w:szCs w:val="28"/>
        </w:rPr>
        <w:t>2025</w:t>
      </w:r>
      <w:r w:rsidR="00E6749F">
        <w:rPr>
          <w:sz w:val="28"/>
          <w:szCs w:val="28"/>
        </w:rPr>
        <w:t xml:space="preserve"> г.</w:t>
      </w:r>
    </w:p>
    <w:p w:rsidR="00270A60" w:rsidRDefault="00270A60" w:rsidP="0065410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34EC4" w:rsidRDefault="00270A60" w:rsidP="00270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Мяконькского сельского поселения                             Е.М.</w:t>
      </w:r>
      <w:r w:rsidR="00902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Мотовилов    </w:t>
      </w:r>
    </w:p>
    <w:p w:rsidR="00EA7649" w:rsidRPr="001A2088" w:rsidRDefault="00EA7649" w:rsidP="00EA7649">
      <w:pPr>
        <w:rPr>
          <w:sz w:val="20"/>
          <w:szCs w:val="20"/>
        </w:rPr>
      </w:pPr>
    </w:p>
    <w:p w:rsidR="00DE34FB" w:rsidRDefault="00DE34FB" w:rsidP="00DE34FB"/>
    <w:p w:rsidR="007A0C24" w:rsidRDefault="007A0C24" w:rsidP="00DE34FB"/>
    <w:p w:rsidR="007A0C24" w:rsidRPr="00DE34FB" w:rsidRDefault="007A0C24" w:rsidP="00DE34FB"/>
    <w:p w:rsidR="00DE34FB" w:rsidRPr="00DE34FB" w:rsidRDefault="00DE34FB" w:rsidP="00DE34FB">
      <w:pPr>
        <w:spacing w:after="0"/>
        <w:jc w:val="right"/>
      </w:pPr>
    </w:p>
    <w:p w:rsidR="00DE34FB" w:rsidRPr="00DE34FB" w:rsidRDefault="00DE34FB" w:rsidP="00DE34F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E34F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DE34FB" w:rsidRPr="00DE34FB" w:rsidRDefault="00DE34FB" w:rsidP="00DE34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E34FB"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</w:p>
    <w:p w:rsidR="00DE34FB" w:rsidRPr="00DE34FB" w:rsidRDefault="00DE34FB" w:rsidP="00DE34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Мяконькского сельского поселения</w:t>
      </w:r>
    </w:p>
    <w:p w:rsidR="00DE34FB" w:rsidRPr="007C2382" w:rsidRDefault="00DE34FB" w:rsidP="00DE34FB">
      <w:pPr>
        <w:tabs>
          <w:tab w:val="left" w:pos="279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DE34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F91AB0">
        <w:rPr>
          <w:rFonts w:ascii="Times New Roman" w:hAnsi="Times New Roman" w:cs="Times New Roman"/>
          <w:sz w:val="24"/>
          <w:szCs w:val="24"/>
        </w:rPr>
        <w:t xml:space="preserve">   </w:t>
      </w:r>
      <w:r w:rsidR="007B1ADA">
        <w:rPr>
          <w:rFonts w:ascii="Times New Roman" w:hAnsi="Times New Roman" w:cs="Times New Roman"/>
          <w:sz w:val="24"/>
          <w:szCs w:val="24"/>
        </w:rPr>
        <w:t xml:space="preserve"> </w:t>
      </w:r>
      <w:r w:rsidR="0020199B">
        <w:rPr>
          <w:rFonts w:ascii="Times New Roman" w:hAnsi="Times New Roman" w:cs="Times New Roman"/>
          <w:sz w:val="24"/>
          <w:szCs w:val="24"/>
        </w:rPr>
        <w:t xml:space="preserve"> </w:t>
      </w:r>
      <w:r w:rsidR="00947943">
        <w:rPr>
          <w:rFonts w:ascii="Times New Roman" w:hAnsi="Times New Roman" w:cs="Times New Roman"/>
          <w:sz w:val="24"/>
          <w:szCs w:val="24"/>
        </w:rPr>
        <w:t xml:space="preserve">     </w:t>
      </w:r>
      <w:r w:rsidR="0020199B">
        <w:rPr>
          <w:rFonts w:ascii="Times New Roman" w:hAnsi="Times New Roman" w:cs="Times New Roman"/>
          <w:sz w:val="24"/>
          <w:szCs w:val="24"/>
        </w:rPr>
        <w:t xml:space="preserve"> </w:t>
      </w:r>
      <w:r w:rsidR="007421FB">
        <w:rPr>
          <w:rFonts w:ascii="Times New Roman" w:hAnsi="Times New Roman" w:cs="Times New Roman"/>
          <w:sz w:val="24"/>
          <w:szCs w:val="24"/>
        </w:rPr>
        <w:t xml:space="preserve">от </w:t>
      </w:r>
      <w:r w:rsidR="007C2382">
        <w:rPr>
          <w:rFonts w:ascii="Times New Roman" w:hAnsi="Times New Roman" w:cs="Times New Roman"/>
          <w:sz w:val="24"/>
          <w:szCs w:val="24"/>
          <w:lang w:val="en-US"/>
        </w:rPr>
        <w:t>31</w:t>
      </w:r>
      <w:r w:rsidR="007C2382">
        <w:rPr>
          <w:rFonts w:ascii="Times New Roman" w:hAnsi="Times New Roman" w:cs="Times New Roman"/>
          <w:sz w:val="24"/>
          <w:szCs w:val="24"/>
        </w:rPr>
        <w:t>.</w:t>
      </w:r>
      <w:r w:rsidR="007C2382">
        <w:rPr>
          <w:rFonts w:ascii="Times New Roman" w:hAnsi="Times New Roman" w:cs="Times New Roman"/>
          <w:sz w:val="24"/>
          <w:szCs w:val="24"/>
          <w:lang w:val="en-US"/>
        </w:rPr>
        <w:t>01</w:t>
      </w:r>
      <w:r w:rsidR="0020199B">
        <w:rPr>
          <w:rFonts w:ascii="Times New Roman" w:hAnsi="Times New Roman" w:cs="Times New Roman"/>
          <w:sz w:val="24"/>
          <w:szCs w:val="24"/>
        </w:rPr>
        <w:t>.202</w:t>
      </w:r>
      <w:r w:rsidR="007C2382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7B1AD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91AB0">
        <w:rPr>
          <w:rFonts w:ascii="Times New Roman" w:hAnsi="Times New Roman" w:cs="Times New Roman"/>
          <w:sz w:val="24"/>
          <w:szCs w:val="24"/>
        </w:rPr>
        <w:t xml:space="preserve">№ </w:t>
      </w:r>
      <w:r w:rsidR="00947943">
        <w:rPr>
          <w:rFonts w:ascii="Times New Roman" w:hAnsi="Times New Roman" w:cs="Times New Roman"/>
          <w:sz w:val="24"/>
          <w:szCs w:val="24"/>
        </w:rPr>
        <w:t>1</w:t>
      </w:r>
      <w:r w:rsidR="007C2382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DE34FB" w:rsidRPr="00DE34FB" w:rsidRDefault="00DE34FB" w:rsidP="00F91A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4FB">
        <w:rPr>
          <w:rFonts w:ascii="Times New Roman" w:hAnsi="Times New Roman" w:cs="Times New Roman"/>
          <w:b/>
          <w:sz w:val="24"/>
          <w:szCs w:val="24"/>
        </w:rPr>
        <w:t>Профессиональные квалификационные группы работников культуры</w:t>
      </w:r>
    </w:p>
    <w:p w:rsidR="00DE34FB" w:rsidRPr="00DE34FB" w:rsidRDefault="00DE34FB" w:rsidP="00F91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4FB">
        <w:rPr>
          <w:rFonts w:ascii="Times New Roman" w:hAnsi="Times New Roman" w:cs="Times New Roman"/>
          <w:sz w:val="24"/>
          <w:szCs w:val="24"/>
        </w:rPr>
        <w:t xml:space="preserve">       Перечень должностей работников культуры, отнесенных к профессиональным квалификационным группам работников культуры, установлен приказом Министерства здравоохранения и социального развития РФ от 31 августа 2007 г. № 570 «Об утверждении профессиональных квалификационных групп должностей работников культуры, искусства и кинематографии»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943"/>
        <w:gridCol w:w="3828"/>
        <w:gridCol w:w="2800"/>
      </w:tblGrid>
      <w:tr w:rsidR="00DE34FB" w:rsidRPr="00DE34FB" w:rsidTr="008D3ED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4FB" w:rsidRPr="00DE34FB" w:rsidRDefault="00DE34FB" w:rsidP="00DE3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4F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4FB" w:rsidRPr="00DE34FB" w:rsidRDefault="00DE34FB" w:rsidP="00DE3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4F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квалификационной группе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4FB" w:rsidRPr="00DE34FB" w:rsidRDefault="00DE34FB" w:rsidP="00DE3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4F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DE34FB" w:rsidRPr="00DE34FB" w:rsidTr="008D3ED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4FB" w:rsidRPr="00DE34FB" w:rsidRDefault="00DE34FB" w:rsidP="00DE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FB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технических исполнителей и артистов вспомогательного состава»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FB" w:rsidRPr="00DE34FB" w:rsidRDefault="00DE34FB" w:rsidP="00DE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FB">
              <w:rPr>
                <w:rFonts w:ascii="Times New Roman" w:hAnsi="Times New Roman" w:cs="Times New Roman"/>
                <w:sz w:val="24"/>
                <w:szCs w:val="24"/>
              </w:rPr>
              <w:t>смотритель музея</w:t>
            </w:r>
          </w:p>
          <w:p w:rsidR="00DE34FB" w:rsidRPr="00DE34FB" w:rsidRDefault="00DE34FB" w:rsidP="00DE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FB" w:rsidRPr="007C2382" w:rsidRDefault="007C2382" w:rsidP="00DE34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11 052</w:t>
            </w:r>
          </w:p>
          <w:p w:rsidR="00DE34FB" w:rsidRPr="00DE34FB" w:rsidRDefault="00DE34FB" w:rsidP="00DE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4FB" w:rsidRPr="00DE34FB" w:rsidTr="008D3ED9">
        <w:trPr>
          <w:trHeight w:val="1484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4FB" w:rsidRPr="00DE34FB" w:rsidRDefault="00DE34FB" w:rsidP="00DE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FB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E34FB" w:rsidRPr="00DE34FB" w:rsidRDefault="00DE34FB" w:rsidP="00F9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FB">
              <w:rPr>
                <w:rFonts w:ascii="Times New Roman" w:hAnsi="Times New Roman" w:cs="Times New Roman"/>
                <w:sz w:val="24"/>
                <w:szCs w:val="24"/>
              </w:rPr>
              <w:t>аккомпаниатор,</w:t>
            </w:r>
          </w:p>
          <w:p w:rsidR="00DE34FB" w:rsidRPr="00DE34FB" w:rsidRDefault="00DE34FB" w:rsidP="00F9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FB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DE34FB">
              <w:rPr>
                <w:rFonts w:ascii="Times New Roman" w:hAnsi="Times New Roman" w:cs="Times New Roman"/>
                <w:sz w:val="24"/>
                <w:szCs w:val="24"/>
              </w:rPr>
              <w:t>, ассистент режиссера, руководитель кружка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34FB" w:rsidRPr="00DE34FB" w:rsidRDefault="00DE34FB" w:rsidP="00DE34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4FB" w:rsidRPr="007C2382" w:rsidRDefault="007C2382" w:rsidP="00DE34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20 631</w:t>
            </w:r>
          </w:p>
        </w:tc>
      </w:tr>
      <w:tr w:rsidR="00DE34FB" w:rsidRPr="00DE34FB" w:rsidTr="008D3ED9">
        <w:trPr>
          <w:trHeight w:val="1754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4FB" w:rsidRPr="00DE34FB" w:rsidRDefault="00DE34FB" w:rsidP="00DE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FB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E34FB" w:rsidRPr="00DE34FB" w:rsidRDefault="00DE34FB" w:rsidP="00F9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FB">
              <w:rPr>
                <w:rFonts w:ascii="Times New Roman" w:hAnsi="Times New Roman" w:cs="Times New Roman"/>
                <w:sz w:val="24"/>
                <w:szCs w:val="24"/>
              </w:rPr>
              <w:t>концертмейстер, художник – фотограф,</w:t>
            </w:r>
          </w:p>
          <w:p w:rsidR="00DE34FB" w:rsidRPr="00DE34FB" w:rsidRDefault="00DE34FB" w:rsidP="00F9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FB">
              <w:rPr>
                <w:rFonts w:ascii="Times New Roman" w:hAnsi="Times New Roman" w:cs="Times New Roman"/>
                <w:sz w:val="24"/>
                <w:szCs w:val="24"/>
              </w:rPr>
              <w:t>художник-постановщик, библиотекарь,</w:t>
            </w:r>
          </w:p>
          <w:p w:rsidR="00DE34FB" w:rsidRPr="00DE34FB" w:rsidRDefault="00DE34FB" w:rsidP="00F9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FB">
              <w:rPr>
                <w:rFonts w:ascii="Times New Roman" w:hAnsi="Times New Roman" w:cs="Times New Roman"/>
                <w:sz w:val="24"/>
                <w:szCs w:val="24"/>
              </w:rPr>
              <w:t>методист, звукооператор киномеханик, хранитель фондов, художник-декоратор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34FB" w:rsidRPr="007C2382" w:rsidRDefault="007C2382" w:rsidP="00DE34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21 366</w:t>
            </w:r>
          </w:p>
          <w:p w:rsidR="00DE34FB" w:rsidRPr="00DE34FB" w:rsidRDefault="00DE34FB" w:rsidP="00DE34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4FB" w:rsidRPr="00DE34FB" w:rsidTr="007421FB">
        <w:trPr>
          <w:trHeight w:val="2399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4FB" w:rsidRPr="00DE34FB" w:rsidRDefault="00DE34FB" w:rsidP="00DE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FB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34FB" w:rsidRPr="00DE34FB" w:rsidRDefault="00DE34FB" w:rsidP="00F9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FB">
              <w:rPr>
                <w:rFonts w:ascii="Times New Roman" w:hAnsi="Times New Roman" w:cs="Times New Roman"/>
                <w:sz w:val="24"/>
                <w:szCs w:val="24"/>
              </w:rPr>
              <w:t>директор, заведующий отделом, заведующий автоклубом</w:t>
            </w:r>
          </w:p>
          <w:p w:rsidR="00DE34FB" w:rsidRPr="00DE34FB" w:rsidRDefault="00DE34FB" w:rsidP="00F9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F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районным методическим центром, </w:t>
            </w:r>
          </w:p>
          <w:p w:rsidR="00DE34FB" w:rsidRPr="00DE34FB" w:rsidRDefault="00DE34FB" w:rsidP="00F9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FB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руководитель, режиссер народного театра кукол,</w:t>
            </w:r>
          </w:p>
          <w:p w:rsidR="00DE34FB" w:rsidRPr="00DE34FB" w:rsidRDefault="00DE34FB" w:rsidP="00742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FB">
              <w:rPr>
                <w:rFonts w:ascii="Times New Roman" w:hAnsi="Times New Roman" w:cs="Times New Roman"/>
                <w:sz w:val="24"/>
                <w:szCs w:val="24"/>
              </w:rPr>
              <w:t>балетмейстер, хормейстер, главный хранитель фондов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34FB" w:rsidRPr="00DE34FB" w:rsidRDefault="00DE34FB" w:rsidP="00DE34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99B" w:rsidRPr="00DE34FB" w:rsidRDefault="0020199B" w:rsidP="00DE34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4FB" w:rsidRPr="007C2382" w:rsidRDefault="007C2382" w:rsidP="007421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25 050</w:t>
            </w:r>
          </w:p>
        </w:tc>
      </w:tr>
    </w:tbl>
    <w:p w:rsidR="00DE34FB" w:rsidRPr="00DE34FB" w:rsidRDefault="00DE34FB" w:rsidP="00DE34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34FB" w:rsidRPr="00DE34FB" w:rsidRDefault="00DE34FB" w:rsidP="00DE34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4FB">
        <w:rPr>
          <w:rFonts w:ascii="Times New Roman" w:hAnsi="Times New Roman" w:cs="Times New Roman"/>
          <w:b/>
          <w:sz w:val="24"/>
          <w:szCs w:val="24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DE34FB" w:rsidRPr="00DE34FB" w:rsidRDefault="00DE34FB" w:rsidP="00F91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4FB">
        <w:rPr>
          <w:rFonts w:ascii="Times New Roman" w:hAnsi="Times New Roman" w:cs="Times New Roman"/>
          <w:sz w:val="24"/>
          <w:szCs w:val="24"/>
        </w:rPr>
        <w:t xml:space="preserve">       Перечень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социального развития РФ от 29 мая 2008 г. № 247н «Об утверждении профессиональных квалификационных групп общеотраслевых должностей руководителей, специалистов и служащих»</w:t>
      </w:r>
    </w:p>
    <w:p w:rsidR="00DE34FB" w:rsidRPr="00DE34FB" w:rsidRDefault="00DE34FB" w:rsidP="00DE3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4FB" w:rsidRPr="00DE34FB" w:rsidRDefault="00DE34FB" w:rsidP="00DE3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34FB"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DE34FB" w:rsidRPr="00DE34FB" w:rsidRDefault="00DE34FB" w:rsidP="00DE3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34FB">
        <w:rPr>
          <w:rFonts w:ascii="Times New Roman" w:hAnsi="Times New Roman" w:cs="Times New Roman"/>
          <w:sz w:val="24"/>
          <w:szCs w:val="24"/>
        </w:rPr>
        <w:t>«Общеотраслевые должности служащих второго уровня»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34FB" w:rsidRPr="00DE34FB" w:rsidTr="008D3ED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4FB" w:rsidRPr="00DE34FB" w:rsidRDefault="00DE34FB" w:rsidP="00DE3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4FB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4FB" w:rsidRPr="00DE34FB" w:rsidRDefault="00DE34FB" w:rsidP="00DE3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4F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4FB" w:rsidRPr="00DE34FB" w:rsidRDefault="00DE34FB" w:rsidP="00DE3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4F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DE34FB" w:rsidRPr="00DE34FB" w:rsidTr="008D3ED9">
        <w:trPr>
          <w:trHeight w:val="518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4FB" w:rsidRPr="00DE34FB" w:rsidRDefault="00DE34FB" w:rsidP="00DE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FB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4FB" w:rsidRPr="00DE34FB" w:rsidRDefault="00DE34FB" w:rsidP="00DE34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FB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4FB" w:rsidRPr="007C2382" w:rsidRDefault="007C2382" w:rsidP="00DE34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4 489</w:t>
            </w:r>
          </w:p>
        </w:tc>
      </w:tr>
    </w:tbl>
    <w:p w:rsidR="00DE34FB" w:rsidRPr="00DE34FB" w:rsidRDefault="00DE34FB" w:rsidP="00DE3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4FB" w:rsidRPr="00DE34FB" w:rsidRDefault="00DE34FB" w:rsidP="00DE3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34FB"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DE34FB" w:rsidRPr="00DE34FB" w:rsidRDefault="00DE34FB" w:rsidP="00DE3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34FB">
        <w:rPr>
          <w:rFonts w:ascii="Times New Roman" w:hAnsi="Times New Roman" w:cs="Times New Roman"/>
          <w:sz w:val="24"/>
          <w:szCs w:val="24"/>
        </w:rPr>
        <w:t>«Общеотраслевые должности служащих третьего уровня»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34FB" w:rsidRPr="00DE34FB" w:rsidTr="008D3ED9">
        <w:trPr>
          <w:trHeight w:val="701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4FB" w:rsidRPr="00DE34FB" w:rsidRDefault="00DE34FB" w:rsidP="00DE3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4FB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4FB" w:rsidRPr="00DE34FB" w:rsidRDefault="00DE34FB" w:rsidP="00DE3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4F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4FB" w:rsidRPr="00DE34FB" w:rsidRDefault="00DE34FB" w:rsidP="00DE3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4F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DE34FB" w:rsidRPr="00DE34FB" w:rsidTr="008D3ED9">
        <w:trPr>
          <w:trHeight w:val="981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4FB" w:rsidRPr="00DE34FB" w:rsidRDefault="00DE34FB" w:rsidP="00DE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FB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4FB" w:rsidRPr="00DE34FB" w:rsidRDefault="00DE34FB" w:rsidP="00DE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FB">
              <w:rPr>
                <w:rFonts w:ascii="Times New Roman" w:hAnsi="Times New Roman" w:cs="Times New Roman"/>
                <w:sz w:val="24"/>
                <w:szCs w:val="24"/>
              </w:rPr>
              <w:t>юрисконсульт,</w:t>
            </w:r>
          </w:p>
          <w:p w:rsidR="00DE34FB" w:rsidRPr="00DE34FB" w:rsidRDefault="00DE34FB" w:rsidP="00DE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FB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администратор,</w:t>
            </w:r>
          </w:p>
          <w:p w:rsidR="00DE34FB" w:rsidRPr="00DE34FB" w:rsidRDefault="00DE34FB" w:rsidP="00DE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FB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4FB" w:rsidRPr="007C2382" w:rsidRDefault="007C2382" w:rsidP="00DE34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7 148</w:t>
            </w:r>
          </w:p>
        </w:tc>
      </w:tr>
    </w:tbl>
    <w:p w:rsidR="00DE34FB" w:rsidRPr="00DE34FB" w:rsidRDefault="00DE34FB" w:rsidP="00DE3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4FB" w:rsidRPr="00DE34FB" w:rsidRDefault="00DE34FB" w:rsidP="00DE34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4FB">
        <w:rPr>
          <w:rFonts w:ascii="Times New Roman" w:hAnsi="Times New Roman" w:cs="Times New Roman"/>
          <w:b/>
          <w:sz w:val="24"/>
          <w:szCs w:val="24"/>
        </w:rPr>
        <w:t>Профессионально квалификационные группы общеотраслевых профессий рабочих</w:t>
      </w:r>
    </w:p>
    <w:p w:rsidR="00DE34FB" w:rsidRPr="00DE34FB" w:rsidRDefault="00DE34FB" w:rsidP="00DF0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4FB">
        <w:rPr>
          <w:rFonts w:ascii="Times New Roman" w:hAnsi="Times New Roman" w:cs="Times New Roman"/>
          <w:sz w:val="24"/>
          <w:szCs w:val="24"/>
        </w:rPr>
        <w:t xml:space="preserve">     Перечень профессий рабочих, отнесенных к профессиональным квалификационным группам общеотраслевых профессий рабочих, установлен приказом Министерства здравоохранения и социального развития РФ от 29 мая 2008 г. № 248н «Об утверждении профессиональных квалификационных групп общеотраслевых профессий рабочих»</w:t>
      </w:r>
    </w:p>
    <w:p w:rsidR="00DE34FB" w:rsidRPr="00DE34FB" w:rsidRDefault="00DE34FB" w:rsidP="00DE3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34FB"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DE34FB" w:rsidRPr="00DE34FB" w:rsidRDefault="00DE34FB" w:rsidP="00DE3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34FB">
        <w:rPr>
          <w:rFonts w:ascii="Times New Roman" w:hAnsi="Times New Roman" w:cs="Times New Roman"/>
          <w:sz w:val="24"/>
          <w:szCs w:val="24"/>
        </w:rPr>
        <w:t>«Общеотраслевые профессии рабочих первого уровня»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34FB" w:rsidRPr="00DE34FB" w:rsidTr="008D3ED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4FB" w:rsidRPr="00DE34FB" w:rsidRDefault="00DE34FB" w:rsidP="00DE3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4FB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4FB" w:rsidRPr="00DE34FB" w:rsidRDefault="00DE34FB" w:rsidP="00DE3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4F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4FB" w:rsidRPr="00DE34FB" w:rsidRDefault="00DE34FB" w:rsidP="00DE3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4F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DE34FB" w:rsidRPr="00DE34FB" w:rsidTr="008D3ED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4FB" w:rsidRPr="00DE34FB" w:rsidRDefault="00DE34FB" w:rsidP="00DE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FB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4FB" w:rsidRPr="00DE34FB" w:rsidRDefault="00DE34FB" w:rsidP="008F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FB">
              <w:rPr>
                <w:rFonts w:ascii="Times New Roman" w:hAnsi="Times New Roman" w:cs="Times New Roman"/>
                <w:sz w:val="24"/>
                <w:szCs w:val="24"/>
              </w:rPr>
              <w:t>дворник, рабочий по комплексному обслуживанию и ремонту зданий, уборщик служебных помещений, сторож,</w:t>
            </w:r>
          </w:p>
          <w:p w:rsidR="00DE34FB" w:rsidRPr="00DE34FB" w:rsidRDefault="00DE34FB" w:rsidP="008F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FB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DE34FB" w:rsidRPr="00DE34FB" w:rsidRDefault="00DE34FB" w:rsidP="008F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FB">
              <w:rPr>
                <w:rFonts w:ascii="Times New Roman" w:hAnsi="Times New Roman" w:cs="Times New Roman"/>
                <w:sz w:val="24"/>
                <w:szCs w:val="24"/>
              </w:rPr>
              <w:t>слесарь - электрик по ремонту электрооборудования, вахтер (сторож)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4FB" w:rsidRPr="00DE34FB" w:rsidRDefault="007C2382" w:rsidP="00DE34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4 489</w:t>
            </w:r>
          </w:p>
        </w:tc>
      </w:tr>
    </w:tbl>
    <w:p w:rsidR="00776BB4" w:rsidRPr="00776BB4" w:rsidRDefault="00776BB4" w:rsidP="00776B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6BB4"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776BB4" w:rsidRPr="00776BB4" w:rsidRDefault="00776BB4" w:rsidP="00776B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6BB4">
        <w:rPr>
          <w:rFonts w:ascii="Times New Roman" w:hAnsi="Times New Roman" w:cs="Times New Roman"/>
          <w:sz w:val="24"/>
          <w:szCs w:val="24"/>
        </w:rPr>
        <w:t>«Общеотраслевые профессии рабочих второго уровня»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76BB4" w:rsidRPr="00776BB4" w:rsidTr="008D3ED9">
        <w:trPr>
          <w:trHeight w:val="701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BB4" w:rsidRPr="00776BB4" w:rsidRDefault="00776BB4" w:rsidP="00776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BB4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BB4" w:rsidRPr="00776BB4" w:rsidRDefault="00776BB4" w:rsidP="00776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BB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BB4" w:rsidRPr="00776BB4" w:rsidRDefault="00776BB4" w:rsidP="00776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BB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776BB4" w:rsidRPr="00776BB4" w:rsidTr="008D3ED9">
        <w:trPr>
          <w:trHeight w:val="657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BB4" w:rsidRPr="00776BB4" w:rsidRDefault="00776BB4" w:rsidP="0077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BB4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BB4" w:rsidRPr="00776BB4" w:rsidRDefault="00776BB4" w:rsidP="0077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BB4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BB4" w:rsidRPr="00776BB4" w:rsidRDefault="007C2382" w:rsidP="00776B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4 489</w:t>
            </w:r>
            <w:bookmarkStart w:id="0" w:name="_GoBack"/>
            <w:bookmarkEnd w:id="0"/>
          </w:p>
        </w:tc>
      </w:tr>
    </w:tbl>
    <w:p w:rsidR="00776BB4" w:rsidRPr="00776BB4" w:rsidRDefault="00776BB4" w:rsidP="00776BB4"/>
    <w:p w:rsidR="00DE34FB" w:rsidRPr="00DE34FB" w:rsidRDefault="00DE34FB" w:rsidP="00DE34FB"/>
    <w:p w:rsidR="00EA7649" w:rsidRPr="001A2088" w:rsidRDefault="00EA7649" w:rsidP="00EA7649">
      <w:pPr>
        <w:rPr>
          <w:sz w:val="20"/>
          <w:szCs w:val="20"/>
        </w:rPr>
      </w:pPr>
    </w:p>
    <w:p w:rsidR="00EA7649" w:rsidRPr="001A2088" w:rsidRDefault="00EA7649" w:rsidP="00EA7649">
      <w:pPr>
        <w:rPr>
          <w:sz w:val="20"/>
          <w:szCs w:val="20"/>
        </w:rPr>
      </w:pPr>
    </w:p>
    <w:p w:rsidR="00EA7649" w:rsidRPr="001A2088" w:rsidRDefault="00EA7649" w:rsidP="00EA7649">
      <w:pPr>
        <w:rPr>
          <w:sz w:val="20"/>
          <w:szCs w:val="20"/>
        </w:rPr>
      </w:pPr>
    </w:p>
    <w:p w:rsidR="00EA7649" w:rsidRPr="001A2088" w:rsidRDefault="00EA7649" w:rsidP="00EA7649">
      <w:pPr>
        <w:rPr>
          <w:sz w:val="20"/>
          <w:szCs w:val="20"/>
        </w:rPr>
      </w:pPr>
    </w:p>
    <w:p w:rsidR="00EA7649" w:rsidRPr="001A2088" w:rsidRDefault="00EA7649" w:rsidP="00EA7649">
      <w:pPr>
        <w:rPr>
          <w:sz w:val="20"/>
          <w:szCs w:val="20"/>
        </w:rPr>
      </w:pPr>
    </w:p>
    <w:p w:rsidR="00EA7649" w:rsidRPr="001A2088" w:rsidRDefault="00EA7649" w:rsidP="00EA7649">
      <w:pPr>
        <w:rPr>
          <w:sz w:val="20"/>
          <w:szCs w:val="20"/>
        </w:rPr>
      </w:pPr>
    </w:p>
    <w:p w:rsidR="00EA7649" w:rsidRPr="001A2088" w:rsidRDefault="00EA7649" w:rsidP="00EA7649">
      <w:pPr>
        <w:rPr>
          <w:sz w:val="20"/>
          <w:szCs w:val="20"/>
        </w:rPr>
      </w:pPr>
    </w:p>
    <w:p w:rsidR="00EA7649" w:rsidRPr="001A2088" w:rsidRDefault="00EA7649" w:rsidP="00EA7649">
      <w:pPr>
        <w:rPr>
          <w:sz w:val="20"/>
          <w:szCs w:val="20"/>
        </w:rPr>
      </w:pPr>
    </w:p>
    <w:p w:rsidR="00EA7649" w:rsidRPr="001A2088" w:rsidRDefault="00EA7649" w:rsidP="00EA7649">
      <w:pPr>
        <w:rPr>
          <w:sz w:val="20"/>
          <w:szCs w:val="20"/>
        </w:rPr>
      </w:pPr>
    </w:p>
    <w:p w:rsidR="00EA7649" w:rsidRPr="001A2088" w:rsidRDefault="00EA7649" w:rsidP="00EA7649">
      <w:pPr>
        <w:rPr>
          <w:sz w:val="20"/>
          <w:szCs w:val="20"/>
        </w:rPr>
      </w:pPr>
    </w:p>
    <w:p w:rsidR="00EA7649" w:rsidRPr="001A2088" w:rsidRDefault="00EA7649" w:rsidP="00EA7649">
      <w:pPr>
        <w:rPr>
          <w:sz w:val="20"/>
          <w:szCs w:val="20"/>
        </w:rPr>
      </w:pPr>
    </w:p>
    <w:p w:rsidR="00EA7649" w:rsidRPr="001A2088" w:rsidRDefault="00EA7649" w:rsidP="00EA7649">
      <w:pPr>
        <w:rPr>
          <w:sz w:val="20"/>
          <w:szCs w:val="20"/>
        </w:rPr>
      </w:pPr>
    </w:p>
    <w:p w:rsidR="00EA7649" w:rsidRPr="001A2088" w:rsidRDefault="00EA7649" w:rsidP="00EA7649">
      <w:pPr>
        <w:rPr>
          <w:sz w:val="20"/>
          <w:szCs w:val="20"/>
        </w:rPr>
      </w:pPr>
    </w:p>
    <w:p w:rsidR="00EA7649" w:rsidRPr="001A2088" w:rsidRDefault="00EA7649" w:rsidP="00EA7649">
      <w:pPr>
        <w:rPr>
          <w:sz w:val="20"/>
          <w:szCs w:val="20"/>
        </w:rPr>
      </w:pPr>
    </w:p>
    <w:p w:rsidR="00EA7649" w:rsidRPr="001A2088" w:rsidRDefault="00EA7649" w:rsidP="00EA7649">
      <w:pPr>
        <w:rPr>
          <w:sz w:val="20"/>
          <w:szCs w:val="20"/>
        </w:rPr>
      </w:pPr>
    </w:p>
    <w:p w:rsidR="00EA7649" w:rsidRPr="001A2088" w:rsidRDefault="00EA7649" w:rsidP="00EA7649">
      <w:pPr>
        <w:rPr>
          <w:sz w:val="20"/>
          <w:szCs w:val="20"/>
        </w:rPr>
      </w:pPr>
    </w:p>
    <w:p w:rsidR="00EA7649" w:rsidRPr="001A2088" w:rsidRDefault="00EA7649" w:rsidP="00EA7649">
      <w:pPr>
        <w:rPr>
          <w:sz w:val="20"/>
          <w:szCs w:val="20"/>
        </w:rPr>
      </w:pPr>
    </w:p>
    <w:p w:rsidR="00EA7649" w:rsidRPr="001A2088" w:rsidRDefault="00EA7649" w:rsidP="00EA7649">
      <w:pPr>
        <w:rPr>
          <w:sz w:val="20"/>
          <w:szCs w:val="20"/>
        </w:rPr>
      </w:pPr>
    </w:p>
    <w:p w:rsidR="00D21EE1" w:rsidRDefault="00D21EE1" w:rsidP="00D21EE1">
      <w:pPr>
        <w:pStyle w:val="20"/>
        <w:shd w:val="clear" w:color="auto" w:fill="auto"/>
        <w:spacing w:line="240" w:lineRule="auto"/>
        <w:ind w:right="140" w:firstLine="0"/>
        <w:jc w:val="left"/>
        <w:rPr>
          <w:sz w:val="24"/>
          <w:szCs w:val="24"/>
        </w:rPr>
      </w:pPr>
    </w:p>
    <w:sectPr w:rsidR="00D21EE1" w:rsidSect="00947943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461"/>
    <w:multiLevelType w:val="multilevel"/>
    <w:tmpl w:val="B9569A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0C5031"/>
    <w:multiLevelType w:val="multilevel"/>
    <w:tmpl w:val="008EBC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2" w15:restartNumberingAfterBreak="0">
    <w:nsid w:val="0ACD090D"/>
    <w:multiLevelType w:val="multilevel"/>
    <w:tmpl w:val="DC24F15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2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8" w:hanging="1800"/>
      </w:pPr>
      <w:rPr>
        <w:rFonts w:hint="default"/>
      </w:rPr>
    </w:lvl>
  </w:abstractNum>
  <w:abstractNum w:abstractNumId="3" w15:restartNumberingAfterBreak="0">
    <w:nsid w:val="10CF7942"/>
    <w:multiLevelType w:val="multilevel"/>
    <w:tmpl w:val="45DC640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7533C7"/>
    <w:multiLevelType w:val="hybridMultilevel"/>
    <w:tmpl w:val="8D043704"/>
    <w:lvl w:ilvl="0" w:tplc="E730A6E4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B34D87"/>
    <w:multiLevelType w:val="multilevel"/>
    <w:tmpl w:val="0A9EBF9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2DEB5566"/>
    <w:multiLevelType w:val="multilevel"/>
    <w:tmpl w:val="C876DC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CB6305"/>
    <w:multiLevelType w:val="multilevel"/>
    <w:tmpl w:val="77A69AA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8" w15:restartNumberingAfterBreak="0">
    <w:nsid w:val="351D48F3"/>
    <w:multiLevelType w:val="multilevel"/>
    <w:tmpl w:val="B310F06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37EC1B39"/>
    <w:multiLevelType w:val="multilevel"/>
    <w:tmpl w:val="FD2AF24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3A6E47C7"/>
    <w:multiLevelType w:val="multilevel"/>
    <w:tmpl w:val="BC800E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E1232C"/>
    <w:multiLevelType w:val="multilevel"/>
    <w:tmpl w:val="0AA492B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2" w15:restartNumberingAfterBreak="0">
    <w:nsid w:val="45A50E70"/>
    <w:multiLevelType w:val="multilevel"/>
    <w:tmpl w:val="3E165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 w15:restartNumberingAfterBreak="0">
    <w:nsid w:val="4A6F52CA"/>
    <w:multiLevelType w:val="multilevel"/>
    <w:tmpl w:val="3F5E45D2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4" w15:restartNumberingAfterBreak="0">
    <w:nsid w:val="59C22ADC"/>
    <w:multiLevelType w:val="multilevel"/>
    <w:tmpl w:val="DCC29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645A11AC"/>
    <w:multiLevelType w:val="multilevel"/>
    <w:tmpl w:val="53683B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0E0CF1"/>
    <w:multiLevelType w:val="multilevel"/>
    <w:tmpl w:val="4BD0E0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6B64A6"/>
    <w:multiLevelType w:val="multilevel"/>
    <w:tmpl w:val="E3CCB0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18" w15:restartNumberingAfterBreak="0">
    <w:nsid w:val="7D130812"/>
    <w:multiLevelType w:val="hybridMultilevel"/>
    <w:tmpl w:val="B6B498BE"/>
    <w:lvl w:ilvl="0" w:tplc="4FC6B938">
      <w:start w:val="1"/>
      <w:numFmt w:val="decimal"/>
      <w:lvlText w:val="%1."/>
      <w:lvlJc w:val="left"/>
      <w:pPr>
        <w:ind w:left="375" w:hanging="375"/>
      </w:pPr>
      <w:rPr>
        <w:b w:val="0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6"/>
  </w:num>
  <w:num w:numId="5">
    <w:abstractNumId w:val="15"/>
  </w:num>
  <w:num w:numId="6">
    <w:abstractNumId w:val="16"/>
  </w:num>
  <w:num w:numId="7">
    <w:abstractNumId w:val="14"/>
  </w:num>
  <w:num w:numId="8">
    <w:abstractNumId w:val="13"/>
  </w:num>
  <w:num w:numId="9">
    <w:abstractNumId w:val="7"/>
  </w:num>
  <w:num w:numId="10">
    <w:abstractNumId w:val="4"/>
  </w:num>
  <w:num w:numId="11">
    <w:abstractNumId w:val="1"/>
  </w:num>
  <w:num w:numId="12">
    <w:abstractNumId w:val="9"/>
  </w:num>
  <w:num w:numId="13">
    <w:abstractNumId w:val="17"/>
  </w:num>
  <w:num w:numId="14">
    <w:abstractNumId w:val="8"/>
  </w:num>
  <w:num w:numId="15">
    <w:abstractNumId w:val="5"/>
  </w:num>
  <w:num w:numId="16">
    <w:abstractNumId w:val="12"/>
  </w:num>
  <w:num w:numId="17">
    <w:abstractNumId w:val="3"/>
  </w:num>
  <w:num w:numId="18">
    <w:abstractNumId w:val="2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34EC4"/>
    <w:rsid w:val="00041032"/>
    <w:rsid w:val="000613AF"/>
    <w:rsid w:val="000E6B45"/>
    <w:rsid w:val="00142B38"/>
    <w:rsid w:val="001A2088"/>
    <w:rsid w:val="001A3160"/>
    <w:rsid w:val="001C4C27"/>
    <w:rsid w:val="0020199B"/>
    <w:rsid w:val="00207092"/>
    <w:rsid w:val="00207996"/>
    <w:rsid w:val="00270A60"/>
    <w:rsid w:val="002863CE"/>
    <w:rsid w:val="0034413C"/>
    <w:rsid w:val="003C3159"/>
    <w:rsid w:val="003D51C7"/>
    <w:rsid w:val="00437FE8"/>
    <w:rsid w:val="004420CD"/>
    <w:rsid w:val="00444C29"/>
    <w:rsid w:val="00490D12"/>
    <w:rsid w:val="00502080"/>
    <w:rsid w:val="00502269"/>
    <w:rsid w:val="005A0B77"/>
    <w:rsid w:val="00643C7B"/>
    <w:rsid w:val="00654107"/>
    <w:rsid w:val="0068555C"/>
    <w:rsid w:val="007421FB"/>
    <w:rsid w:val="007611C1"/>
    <w:rsid w:val="00776BB4"/>
    <w:rsid w:val="007A0C24"/>
    <w:rsid w:val="007A7265"/>
    <w:rsid w:val="007B0110"/>
    <w:rsid w:val="007B1ADA"/>
    <w:rsid w:val="007C2382"/>
    <w:rsid w:val="008017E9"/>
    <w:rsid w:val="008213C0"/>
    <w:rsid w:val="0082192D"/>
    <w:rsid w:val="0082410F"/>
    <w:rsid w:val="00867FF8"/>
    <w:rsid w:val="008779FC"/>
    <w:rsid w:val="008C7985"/>
    <w:rsid w:val="008F3BDB"/>
    <w:rsid w:val="00902B01"/>
    <w:rsid w:val="00923344"/>
    <w:rsid w:val="00933140"/>
    <w:rsid w:val="00947943"/>
    <w:rsid w:val="00995E0A"/>
    <w:rsid w:val="00996A57"/>
    <w:rsid w:val="009A763D"/>
    <w:rsid w:val="009C7539"/>
    <w:rsid w:val="00A43073"/>
    <w:rsid w:val="00A61073"/>
    <w:rsid w:val="00A830B7"/>
    <w:rsid w:val="00AF3EA6"/>
    <w:rsid w:val="00B41E33"/>
    <w:rsid w:val="00B42B40"/>
    <w:rsid w:val="00B44F75"/>
    <w:rsid w:val="00BF59C5"/>
    <w:rsid w:val="00C46384"/>
    <w:rsid w:val="00CD1BEB"/>
    <w:rsid w:val="00CE7709"/>
    <w:rsid w:val="00D048DF"/>
    <w:rsid w:val="00D21EE1"/>
    <w:rsid w:val="00D34EC4"/>
    <w:rsid w:val="00D66DE3"/>
    <w:rsid w:val="00DE34FB"/>
    <w:rsid w:val="00DF0F27"/>
    <w:rsid w:val="00E361D3"/>
    <w:rsid w:val="00E6749F"/>
    <w:rsid w:val="00E82DB0"/>
    <w:rsid w:val="00E84E0B"/>
    <w:rsid w:val="00EA7649"/>
    <w:rsid w:val="00EB217D"/>
    <w:rsid w:val="00F43508"/>
    <w:rsid w:val="00F56577"/>
    <w:rsid w:val="00F62A15"/>
    <w:rsid w:val="00F749B6"/>
    <w:rsid w:val="00F91AB0"/>
    <w:rsid w:val="00FB7300"/>
    <w:rsid w:val="00FC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43CA"/>
  <w15:docId w15:val="{0ED3A9EC-9AAA-475A-9BD1-01F00332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EC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34EC4"/>
    <w:pPr>
      <w:keepNext/>
      <w:spacing w:after="0" w:line="240" w:lineRule="auto"/>
      <w:outlineLvl w:val="0"/>
    </w:pPr>
    <w:rPr>
      <w:rFonts w:ascii="Times New Roman" w:eastAsia="Calibri" w:hAnsi="Times New Roman" w:cs="Times New Roman"/>
      <w:color w:val="000000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EC4"/>
    <w:rPr>
      <w:rFonts w:ascii="Times New Roman" w:eastAsia="Calibri" w:hAnsi="Times New Roman" w:cs="Times New Roman"/>
      <w:color w:val="000000"/>
      <w:sz w:val="28"/>
      <w:szCs w:val="16"/>
      <w:lang w:eastAsia="ru-RU"/>
    </w:rPr>
  </w:style>
  <w:style w:type="paragraph" w:styleId="a3">
    <w:name w:val="Normal (Web)"/>
    <w:basedOn w:val="a"/>
    <w:unhideWhenUsed/>
    <w:rsid w:val="00D3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34EC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34EC4"/>
    <w:rPr>
      <w:rFonts w:ascii="Times New Roman" w:eastAsia="Times New Roman" w:hAnsi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D34EC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34EC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4EC4"/>
    <w:pPr>
      <w:widowControl w:val="0"/>
      <w:shd w:val="clear" w:color="auto" w:fill="FFFFFF"/>
      <w:spacing w:after="0" w:line="317" w:lineRule="exact"/>
      <w:ind w:hanging="640"/>
      <w:jc w:val="right"/>
    </w:pPr>
    <w:rPr>
      <w:rFonts w:ascii="Times New Roman" w:eastAsia="Times New Roman" w:hAnsi="Times New Roman"/>
      <w:lang w:eastAsia="en-US"/>
    </w:rPr>
  </w:style>
  <w:style w:type="paragraph" w:customStyle="1" w:styleId="12">
    <w:name w:val="Заголовок №1"/>
    <w:basedOn w:val="a"/>
    <w:link w:val="11"/>
    <w:rsid w:val="00D34EC4"/>
    <w:pPr>
      <w:widowControl w:val="0"/>
      <w:shd w:val="clear" w:color="auto" w:fill="FFFFFF"/>
      <w:spacing w:after="0" w:line="326" w:lineRule="exact"/>
      <w:outlineLvl w:val="0"/>
    </w:pPr>
    <w:rPr>
      <w:rFonts w:ascii="Times New Roman" w:eastAsia="Times New Roman" w:hAnsi="Times New Roman"/>
      <w:b/>
      <w:bCs/>
      <w:lang w:eastAsia="en-US"/>
    </w:rPr>
  </w:style>
  <w:style w:type="paragraph" w:customStyle="1" w:styleId="30">
    <w:name w:val="Основной текст (3)"/>
    <w:basedOn w:val="a"/>
    <w:link w:val="3"/>
    <w:rsid w:val="00D34EC4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/>
      <w:b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3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EC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D1B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Tahoma10pt">
    <w:name w:val="Основной текст (2) + Tahoma;10 pt"/>
    <w:basedOn w:val="2"/>
    <w:rsid w:val="001C4C2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Tahoma9pt">
    <w:name w:val="Основной текст (2) + Tahoma;9 pt"/>
    <w:basedOn w:val="2"/>
    <w:rsid w:val="001C4C2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alibri11pt">
    <w:name w:val="Основной текст (2) + Calibri;11 pt"/>
    <w:basedOn w:val="2"/>
    <w:rsid w:val="001C4C2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Tahoma8pt">
    <w:name w:val="Основной текст (2) + Tahoma;8 pt"/>
    <w:basedOn w:val="2"/>
    <w:rsid w:val="001C4C2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Tahoma10pt0">
    <w:name w:val="Основной текст (2) + Tahoma;10 pt;Полужирный"/>
    <w:basedOn w:val="2"/>
    <w:rsid w:val="001C4C2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D21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7"/>
    <w:uiPriority w:val="59"/>
    <w:rsid w:val="00DE34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7"/>
    <w:uiPriority w:val="59"/>
    <w:rsid w:val="00776B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"/>
    <w:basedOn w:val="a1"/>
    <w:next w:val="a7"/>
    <w:uiPriority w:val="59"/>
    <w:rsid w:val="00776B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EFCF6-2182-44DE-88F3-40615A75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БурковаЕС</cp:lastModifiedBy>
  <cp:revision>22</cp:revision>
  <cp:lastPrinted>2024-01-31T08:53:00Z</cp:lastPrinted>
  <dcterms:created xsi:type="dcterms:W3CDTF">2023-01-18T06:04:00Z</dcterms:created>
  <dcterms:modified xsi:type="dcterms:W3CDTF">2025-01-31T10:04:00Z</dcterms:modified>
</cp:coreProperties>
</file>